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F" w:rsidRPr="00655C5F" w:rsidRDefault="00655C5F" w:rsidP="00655C5F">
      <w:pPr>
        <w:ind w:left="4678" w:right="-279"/>
        <w:rPr>
          <w:b/>
          <w:bCs/>
        </w:rPr>
      </w:pPr>
      <w:r w:rsidRPr="00655C5F">
        <w:rPr>
          <w:b/>
          <w:bCs/>
        </w:rPr>
        <w:t>Его Превосходительству Президенту</w:t>
      </w:r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>Республики Казахстан</w:t>
      </w:r>
      <w:r>
        <w:rPr>
          <w:b/>
          <w:bCs/>
        </w:rPr>
        <w:t xml:space="preserve"> </w:t>
      </w:r>
      <w:proofErr w:type="spellStart"/>
      <w:r w:rsidRPr="00655C5F">
        <w:rPr>
          <w:b/>
          <w:bCs/>
        </w:rPr>
        <w:t>Токаеву</w:t>
      </w:r>
      <w:proofErr w:type="spellEnd"/>
      <w:r w:rsidRPr="00655C5F">
        <w:rPr>
          <w:b/>
          <w:bCs/>
        </w:rPr>
        <w:t xml:space="preserve"> К.К. г. Астана</w:t>
      </w:r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>От осужденного по ст. 175 ч.1 УК РК на 10 лет</w:t>
      </w:r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 xml:space="preserve">л/с </w:t>
      </w:r>
      <w:proofErr w:type="spellStart"/>
      <w:r w:rsidRPr="00655C5F">
        <w:rPr>
          <w:b/>
          <w:bCs/>
        </w:rPr>
        <w:t>Сыроежкина</w:t>
      </w:r>
      <w:proofErr w:type="spellEnd"/>
      <w:r w:rsidRPr="00655C5F">
        <w:rPr>
          <w:b/>
          <w:bCs/>
        </w:rPr>
        <w:t xml:space="preserve"> К.Л.,</w:t>
      </w:r>
      <w:r>
        <w:rPr>
          <w:b/>
          <w:bCs/>
        </w:rPr>
        <w:t xml:space="preserve"> о</w:t>
      </w:r>
      <w:r w:rsidRPr="00655C5F">
        <w:rPr>
          <w:b/>
          <w:bCs/>
        </w:rPr>
        <w:t>тбывающего наказание</w:t>
      </w:r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>в учреждении №57 ДУ</w:t>
      </w:r>
      <w:r>
        <w:rPr>
          <w:b/>
          <w:bCs/>
        </w:rPr>
        <w:t>И</w:t>
      </w:r>
      <w:r w:rsidRPr="00655C5F">
        <w:rPr>
          <w:b/>
          <w:bCs/>
        </w:rPr>
        <w:t xml:space="preserve">С по </w:t>
      </w:r>
      <w:proofErr w:type="spellStart"/>
      <w:r w:rsidRPr="00655C5F">
        <w:rPr>
          <w:b/>
          <w:bCs/>
        </w:rPr>
        <w:t>Алматинской</w:t>
      </w:r>
      <w:proofErr w:type="spellEnd"/>
      <w:r w:rsidRPr="00655C5F">
        <w:rPr>
          <w:b/>
          <w:bCs/>
        </w:rPr>
        <w:t xml:space="preserve"> обл.</w:t>
      </w:r>
      <w:r w:rsidR="00B771AD" w:rsidRPr="00B7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 xml:space="preserve">и обл. </w:t>
      </w:r>
      <w:proofErr w:type="spellStart"/>
      <w:r w:rsidRPr="00655C5F">
        <w:rPr>
          <w:b/>
          <w:bCs/>
        </w:rPr>
        <w:t>Жетысу</w:t>
      </w:r>
      <w:proofErr w:type="spellEnd"/>
      <w:r>
        <w:rPr>
          <w:b/>
          <w:bCs/>
        </w:rPr>
        <w:t xml:space="preserve"> п</w:t>
      </w:r>
      <w:r w:rsidRPr="00655C5F">
        <w:rPr>
          <w:b/>
          <w:bCs/>
        </w:rPr>
        <w:t xml:space="preserve">о адресу 040805 </w:t>
      </w:r>
      <w:proofErr w:type="spellStart"/>
      <w:r w:rsidRPr="00655C5F">
        <w:rPr>
          <w:b/>
          <w:bCs/>
        </w:rPr>
        <w:t>Алматинская</w:t>
      </w:r>
      <w:proofErr w:type="spellEnd"/>
      <w:r w:rsidR="00B771AD" w:rsidRPr="00F02F1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C5F">
        <w:rPr>
          <w:b/>
          <w:bCs/>
        </w:rPr>
        <w:t>обл. пос. Заречный</w:t>
      </w:r>
    </w:p>
    <w:p w:rsidR="00655C5F" w:rsidRDefault="00655C5F" w:rsidP="00655C5F">
      <w:pPr>
        <w:jc w:val="right"/>
      </w:pPr>
    </w:p>
    <w:p w:rsidR="00655C5F" w:rsidRDefault="00655C5F" w:rsidP="00655C5F">
      <w:pPr>
        <w:jc w:val="center"/>
        <w:rPr>
          <w:b/>
          <w:bCs/>
        </w:rPr>
      </w:pPr>
      <w:r w:rsidRPr="00655C5F">
        <w:rPr>
          <w:b/>
          <w:bCs/>
        </w:rPr>
        <w:t>Ходатайство о помиловании</w:t>
      </w:r>
      <w:r w:rsidRPr="00655C5F">
        <w:rPr>
          <w:b/>
          <w:bCs/>
        </w:rPr>
        <w:br/>
        <w:t>Ваше Превосходительство!</w:t>
      </w:r>
    </w:p>
    <w:p w:rsidR="00655C5F" w:rsidRDefault="00655C5F" w:rsidP="00655C5F">
      <w:pPr>
        <w:jc w:val="center"/>
        <w:rPr>
          <w:b/>
          <w:bCs/>
        </w:rPr>
      </w:pPr>
    </w:p>
    <w:p w:rsidR="00655C5F" w:rsidRDefault="00655C5F" w:rsidP="00655C5F">
      <w:r>
        <w:rPr>
          <w:b/>
          <w:bCs/>
        </w:rPr>
        <w:tab/>
      </w:r>
      <w:proofErr w:type="gramStart"/>
      <w:r w:rsidRPr="00636375">
        <w:t xml:space="preserve">Я, </w:t>
      </w:r>
      <w:proofErr w:type="spellStart"/>
      <w:r w:rsidRPr="00636375">
        <w:t>Сыро</w:t>
      </w:r>
      <w:r w:rsidR="00636375" w:rsidRPr="00636375">
        <w:t>ежкин</w:t>
      </w:r>
      <w:proofErr w:type="spellEnd"/>
      <w:r w:rsidR="00636375" w:rsidRPr="00636375">
        <w:t xml:space="preserve"> Константин Львович, 1956 г.р., гражданин Республики Казахстан, доктор политических наук, профессор, обвини</w:t>
      </w:r>
      <w:r w:rsidR="00636375">
        <w:t xml:space="preserve">тельным приговором Специализированного межрайонного суда по уголовным делам г. </w:t>
      </w:r>
      <w:proofErr w:type="spellStart"/>
      <w:r w:rsidR="00636375">
        <w:t>Алматы</w:t>
      </w:r>
      <w:proofErr w:type="spellEnd"/>
      <w:r w:rsidR="00636375">
        <w:t xml:space="preserve"> от 7.10.2019 был признан виновным и осужден, за совершение уголовного правонарушения, предусмотренного ст. 175, ч.1 УК РК (государственная измена) к 10 годам лишения свободы с отбыванием наказания в учреждении УИС максимальной безопасности.</w:t>
      </w:r>
      <w:proofErr w:type="gramEnd"/>
    </w:p>
    <w:p w:rsidR="00636375" w:rsidRDefault="00636375" w:rsidP="00655C5F">
      <w:r>
        <w:tab/>
        <w:t xml:space="preserve">В качестве дополнительной меры наказания мне было определено лишение гражданства Республики Казахстан с принудительным </w:t>
      </w:r>
      <w:proofErr w:type="gramStart"/>
      <w:r>
        <w:t>выдворением</w:t>
      </w:r>
      <w:proofErr w:type="gramEnd"/>
      <w:r>
        <w:t xml:space="preserve"> после отбытия уголовного наказания, с запретом въезда на территорию Казахстана в течение 5 лет. Приговору был присвоен гриф секретности. </w:t>
      </w:r>
    </w:p>
    <w:p w:rsidR="00636375" w:rsidRDefault="00636375" w:rsidP="00636375">
      <w:pPr>
        <w:ind w:firstLine="720"/>
      </w:pPr>
      <w:r>
        <w:t xml:space="preserve">Без должных на то законных оснований (при отсутствии в деле материалов, содержащих государственные секреты, и отсутствии у меня допуска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материалам) следователем СУ ДКНБ по г. </w:t>
      </w:r>
      <w:proofErr w:type="spellStart"/>
      <w:r>
        <w:t>Алматы</w:t>
      </w:r>
      <w:proofErr w:type="spellEnd"/>
      <w:r>
        <w:t xml:space="preserve"> уголовное дело было засекречено в полном объеме.</w:t>
      </w:r>
    </w:p>
    <w:p w:rsidR="00636375" w:rsidRDefault="00636375" w:rsidP="00636375">
      <w:pPr>
        <w:ind w:firstLine="720"/>
      </w:pPr>
      <w:r>
        <w:t xml:space="preserve">По факту и </w:t>
      </w:r>
      <w:proofErr w:type="gramStart"/>
      <w:r>
        <w:t>результатам</w:t>
      </w:r>
      <w:proofErr w:type="gramEnd"/>
      <w:r>
        <w:t xml:space="preserve"> как предварительного досудебного расследования, так и судебного следствия по существу предъявленного мне обвинения (ст.175 УК РК) наличие ни одного из предусмотренных уголовным законом объективных признаков состава данного преступления не было установлено и доказано!</w:t>
      </w:r>
    </w:p>
    <w:p w:rsidR="00636375" w:rsidRPr="00636375" w:rsidRDefault="00636375" w:rsidP="00636375">
      <w:pPr>
        <w:ind w:firstLine="720"/>
      </w:pPr>
      <w:proofErr w:type="gramStart"/>
      <w:r>
        <w:t>Во всяком случае, я точно знаю, что не совершал ни одного из инкриминируемого мне в качестве преступных действий, а именно</w:t>
      </w:r>
      <w:r w:rsidRPr="00636375">
        <w:t>:</w:t>
      </w:r>
      <w:proofErr w:type="gramEnd"/>
    </w:p>
    <w:p w:rsidR="00636375" w:rsidRDefault="00636375" w:rsidP="000B0DE6">
      <w:pPr>
        <w:pStyle w:val="a3"/>
        <w:numPr>
          <w:ilvl w:val="0"/>
          <w:numId w:val="1"/>
        </w:numPr>
        <w:ind w:left="426" w:hanging="426"/>
      </w:pPr>
      <w:r>
        <w:t>Не ко</w:t>
      </w:r>
      <w:r w:rsidR="000B0DE6">
        <w:t>нт</w:t>
      </w:r>
      <w:r>
        <w:t xml:space="preserve">актировал </w:t>
      </w:r>
      <w:r w:rsidR="000B0DE6">
        <w:t xml:space="preserve">с представителями спецслужб Китая и с представителями властных структур указанной страны </w:t>
      </w:r>
      <w:r w:rsidR="000B0DE6" w:rsidRPr="000B0DE6">
        <w:rPr>
          <w:b/>
          <w:bCs/>
        </w:rPr>
        <w:t>с целью нанесения ущерба интересам национальной безопасности РК, ее суверенитету, внутренней и внешней политике</w:t>
      </w:r>
      <w:r w:rsidR="000B0DE6">
        <w:t>.</w:t>
      </w:r>
    </w:p>
    <w:p w:rsidR="000B0DE6" w:rsidRDefault="000B0DE6" w:rsidP="000B0DE6">
      <w:pPr>
        <w:pStyle w:val="a3"/>
        <w:numPr>
          <w:ilvl w:val="0"/>
          <w:numId w:val="1"/>
        </w:numPr>
        <w:ind w:left="426" w:hanging="426"/>
      </w:pPr>
      <w:r>
        <w:t>Не передавал своим иностранным коллегам информации, содержащей государственные секреты или иную охраняемую законом тайну.</w:t>
      </w:r>
    </w:p>
    <w:p w:rsidR="000B0DE6" w:rsidRDefault="000B0DE6" w:rsidP="000B0DE6">
      <w:pPr>
        <w:pStyle w:val="a3"/>
        <w:numPr>
          <w:ilvl w:val="0"/>
          <w:numId w:val="1"/>
        </w:numPr>
        <w:ind w:left="426" w:hanging="426"/>
      </w:pPr>
      <w:r>
        <w:t xml:space="preserve">Подготовленные мною исключительно на основе открытых источников статьи и обзоры </w:t>
      </w:r>
      <w:r w:rsidRPr="000B0DE6">
        <w:rPr>
          <w:b/>
          <w:bCs/>
        </w:rPr>
        <w:t>не могли нанести и не нанесли</w:t>
      </w:r>
      <w:proofErr w:type="gramStart"/>
      <w:r w:rsidRPr="000B0DE6">
        <w:rPr>
          <w:b/>
          <w:bCs/>
        </w:rPr>
        <w:t xml:space="preserve"> (!!!) </w:t>
      </w:r>
      <w:proofErr w:type="gramEnd"/>
      <w:r w:rsidRPr="000B0DE6">
        <w:rPr>
          <w:b/>
          <w:bCs/>
        </w:rPr>
        <w:t>никакого ущерба интересам национальной безопасности РК, ее международному имиджу, внутренней и внешней политике</w:t>
      </w:r>
      <w:r>
        <w:t>.</w:t>
      </w:r>
    </w:p>
    <w:p w:rsidR="000B0DE6" w:rsidRDefault="000B0DE6" w:rsidP="000B0DE6">
      <w:pPr>
        <w:pStyle w:val="a3"/>
        <w:numPr>
          <w:ilvl w:val="0"/>
          <w:numId w:val="1"/>
        </w:numPr>
        <w:ind w:left="426" w:hanging="426"/>
      </w:pPr>
      <w:r>
        <w:t>Не осуществлял вербовки казахстанских граждан и не выводил их за рубеж с целью их последующей вербовки спецслужбами Китая.</w:t>
      </w:r>
    </w:p>
    <w:p w:rsidR="000B0DE6" w:rsidRDefault="000B0DE6" w:rsidP="000B0DE6">
      <w:pPr>
        <w:pStyle w:val="a3"/>
        <w:numPr>
          <w:ilvl w:val="0"/>
          <w:numId w:val="1"/>
        </w:numPr>
        <w:ind w:left="426" w:hanging="426"/>
      </w:pPr>
      <w:r>
        <w:t xml:space="preserve">Не совершал других действий, которые </w:t>
      </w:r>
      <w:r w:rsidRPr="000B0DE6">
        <w:rPr>
          <w:b/>
          <w:bCs/>
        </w:rPr>
        <w:t>могли нанести ущерб престижу и интересам национальной безопасности Республики Казахстан</w:t>
      </w:r>
      <w:r>
        <w:t xml:space="preserve">, а наоборот многолетним </w:t>
      </w:r>
      <w:r>
        <w:lastRenderedPageBreak/>
        <w:t>научным трудом способствовал росту научного престижа нашей страны на международной арене.</w:t>
      </w:r>
    </w:p>
    <w:p w:rsidR="000B0DE6" w:rsidRDefault="000B0DE6" w:rsidP="000B0DE6">
      <w:pPr>
        <w:pStyle w:val="a3"/>
        <w:ind w:left="0"/>
      </w:pPr>
      <w:proofErr w:type="gramStart"/>
      <w:r>
        <w:t xml:space="preserve">Во всех заключениях ПДК, назначенных следствие судебных экспертиз, красной нитью проходит вывод о том, что написанные по просьбе моих китайских коллег статьи и обзоры </w:t>
      </w:r>
      <w:r w:rsidRPr="000B0DE6">
        <w:rPr>
          <w:b/>
          <w:bCs/>
        </w:rPr>
        <w:t>не могли быть использованы и даже потенциально не могут быть использованы в деятельности, направленной против интересов национальной безопасности Республики Казахстан</w:t>
      </w:r>
      <w:r>
        <w:t>, как заведомо ущербные и подрывающие или могущие посягнуть на безопасность и национальные интересы Республики Казахстан, что</w:t>
      </w:r>
      <w:proofErr w:type="gramEnd"/>
      <w:r>
        <w:t xml:space="preserve"> подтверждает </w:t>
      </w:r>
      <w:r w:rsidRPr="00C43000">
        <w:rPr>
          <w:b/>
          <w:bCs/>
        </w:rPr>
        <w:t>отсутствие собственно события преступления</w:t>
      </w:r>
      <w:r>
        <w:t>.</w:t>
      </w:r>
    </w:p>
    <w:p w:rsidR="00BD62FF" w:rsidRDefault="00BD62FF" w:rsidP="000B0DE6">
      <w:pPr>
        <w:pStyle w:val="a3"/>
        <w:ind w:left="0"/>
      </w:pPr>
      <w:proofErr w:type="gramStart"/>
      <w:r>
        <w:t>Уже на стадии предварительного следствия для меня стало очевидно, что стремление выполнить заказ руководства по моему осуждению и изоляции от моих казахстанских и зарубежных коллег с целью прекращения моей научной деятельности (прежде всего в области китаеведения, международных отношений и политологии), а подспудно использование факта моего осуждения в каких-то закулисных играх, скорее всего, и определило мотивацию действий ведущего дело следователя СУ</w:t>
      </w:r>
      <w:proofErr w:type="gramEnd"/>
      <w:r>
        <w:t xml:space="preserve"> ДКНИБ, а под давлением ДКНБ – неправосудное решение судьи первой инстанции «закрывшего глаза» на нормы права и требования закона.</w:t>
      </w:r>
    </w:p>
    <w:p w:rsidR="00BD62FF" w:rsidRDefault="00BD62FF" w:rsidP="000B0DE6">
      <w:pPr>
        <w:pStyle w:val="a3"/>
        <w:ind w:left="0"/>
      </w:pPr>
      <w:r>
        <w:tab/>
        <w:t>Во всяком случае, для меня так и осталось тайной, каким образом моя деятельность (как и деятельность моих зарубежных коллег) могла нанести ущерб интересам национальной безопасности РК и в чем конкретно этот ущерб выражался?! А ведь доказательства именно этого обстоятельства, как и умышленной формы моей вины, требует логика и буква ст. 175 УК РК – государственная измена.</w:t>
      </w:r>
    </w:p>
    <w:p w:rsidR="00BD62FF" w:rsidRDefault="00BD62FF" w:rsidP="000B0DE6">
      <w:pPr>
        <w:pStyle w:val="a3"/>
        <w:ind w:left="0"/>
      </w:pPr>
      <w:r>
        <w:tab/>
        <w:t>В надежде, что Закон и здравый смысл все-таки восторжествуют, мною была подготовлена апелляционная жалоба. Однако</w:t>
      </w:r>
      <w:proofErr w:type="gramStart"/>
      <w:r>
        <w:t>,</w:t>
      </w:r>
      <w:proofErr w:type="gramEnd"/>
      <w:r>
        <w:t xml:space="preserve"> надежды не оправдались.</w:t>
      </w:r>
    </w:p>
    <w:p w:rsidR="00D0566E" w:rsidRDefault="00BD62FF" w:rsidP="000B0DE6">
      <w:pPr>
        <w:pStyle w:val="a3"/>
        <w:ind w:left="0"/>
      </w:pPr>
      <w:r>
        <w:tab/>
        <w:t xml:space="preserve">Постановлением апелляционной Судебной коллегии по уголовным делам </w:t>
      </w:r>
      <w:proofErr w:type="spellStart"/>
      <w:r>
        <w:t>Алматинского</w:t>
      </w:r>
      <w:proofErr w:type="spellEnd"/>
      <w:r>
        <w:t xml:space="preserve"> городского суда от 28.11.2019 г. назначенное судом первой инстанции дополнительное наказание было отменено. В остальной части приговор суда первой инстанции был оставлен без изменения, а жалоба без удовлетворения. Причем, как и приговор, </w:t>
      </w:r>
      <w:proofErr w:type="gramStart"/>
      <w:r>
        <w:t>постановление было засекречено и почти два года я добивался</w:t>
      </w:r>
      <w:proofErr w:type="gramEnd"/>
      <w:r>
        <w:t xml:space="preserve"> законного права ознакомиться</w:t>
      </w:r>
      <w:r w:rsidR="00D0566E">
        <w:t xml:space="preserve"> с аргументацией апелляционной инстанции,</w:t>
      </w:r>
    </w:p>
    <w:p w:rsidR="00D0566E" w:rsidRDefault="00D0566E" w:rsidP="000B0DE6">
      <w:pPr>
        <w:pStyle w:val="a3"/>
        <w:ind w:left="0"/>
      </w:pPr>
      <w:r>
        <w:tab/>
        <w:t>Безрезультатной оказалась и моя попытка обращения в кассационную инстанцию.</w:t>
      </w:r>
    </w:p>
    <w:p w:rsidR="00BD62FF" w:rsidRDefault="00D0566E" w:rsidP="000B0DE6">
      <w:pPr>
        <w:pStyle w:val="a3"/>
        <w:ind w:left="0"/>
      </w:pPr>
      <w:r>
        <w:tab/>
        <w:t xml:space="preserve">Постановлением судьи Судебной коллегии по уголовным делам Верховного суда РК </w:t>
      </w:r>
      <w:proofErr w:type="spellStart"/>
      <w:r>
        <w:t>Кенжегарина</w:t>
      </w:r>
      <w:proofErr w:type="spellEnd"/>
      <w:r>
        <w:t xml:space="preserve"> А.К. от 14.04.2022 мне было отказано в передаче моего ходатайства для кассационной инстанции «В связи с отсутствие оснований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пере</w:t>
      </w:r>
      <w:proofErr w:type="gramEnd"/>
      <w:r>
        <w:t xml:space="preserve"> пересмотра судебных актов.»</w:t>
      </w:r>
      <w:r w:rsidR="00BD62FF">
        <w:t xml:space="preserve"> </w:t>
      </w:r>
    </w:p>
    <w:p w:rsidR="00D0566E" w:rsidRDefault="00D0566E" w:rsidP="000B0DE6">
      <w:pPr>
        <w:pStyle w:val="a3"/>
        <w:ind w:left="0"/>
      </w:pPr>
      <w:r>
        <w:tab/>
        <w:t xml:space="preserve">Поскольку постановление было также </w:t>
      </w:r>
      <w:proofErr w:type="gramStart"/>
      <w:r>
        <w:t>засекречено я с ним не ознакомлен</w:t>
      </w:r>
      <w:proofErr w:type="gramEnd"/>
      <w:r>
        <w:t xml:space="preserve"> до настоящего времени, а потому аргументация оснований отказа остается для меня тайной за семью печатями.</w:t>
      </w:r>
    </w:p>
    <w:p w:rsidR="00D0566E" w:rsidRDefault="00D0566E" w:rsidP="000B0DE6">
      <w:pPr>
        <w:pStyle w:val="a3"/>
        <w:ind w:left="0"/>
      </w:pPr>
      <w:r>
        <w:tab/>
      </w:r>
      <w:proofErr w:type="gramStart"/>
      <w:r>
        <w:t xml:space="preserve">Совершенно не понятно, в чем я не прав, каких из указанных мною в ходатайстве оснований (в том числе, нарушения УПК РК и норм Конституции РК, а также факты фальсификации и подтасовки доказательств) не устроили судью </w:t>
      </w:r>
      <w:proofErr w:type="spellStart"/>
      <w:r>
        <w:t>Кенжегарина</w:t>
      </w:r>
      <w:proofErr w:type="spellEnd"/>
      <w:r>
        <w:t xml:space="preserve"> А.К. и по каким причинам мое ходатайство не может быть рассмотрено в кассационной инстанции.</w:t>
      </w:r>
      <w:proofErr w:type="gramEnd"/>
    </w:p>
    <w:p w:rsidR="002520BC" w:rsidRDefault="00D0566E" w:rsidP="000B0DE6">
      <w:pPr>
        <w:pStyle w:val="a3"/>
        <w:ind w:left="0"/>
      </w:pPr>
      <w:r>
        <w:tab/>
        <w:t xml:space="preserve">Но главное – засекретив постановление, судья </w:t>
      </w:r>
      <w:proofErr w:type="spellStart"/>
      <w:r>
        <w:t>Кенжегарин</w:t>
      </w:r>
      <w:proofErr w:type="spellEnd"/>
      <w:r>
        <w:t xml:space="preserve"> А.К. по факту закрыл мне путь не только для обжалования </w:t>
      </w:r>
      <w:r w:rsidR="002520BC">
        <w:t xml:space="preserve">этого, по сути, волюнтаристского и выходящего за все </w:t>
      </w:r>
      <w:r w:rsidR="002520BC">
        <w:lastRenderedPageBreak/>
        <w:t>разумные рамки права решения, но и для поиска законности, правды и справедливости в судебных инстанциях Казахстана.</w:t>
      </w:r>
    </w:p>
    <w:p w:rsidR="00D0566E" w:rsidRDefault="002520BC" w:rsidP="000B0DE6">
      <w:pPr>
        <w:pStyle w:val="a3"/>
        <w:ind w:left="0"/>
      </w:pPr>
      <w:r>
        <w:tab/>
        <w:t xml:space="preserve"> Мои общения к председателю </w:t>
      </w:r>
      <w:proofErr w:type="gramStart"/>
      <w:r>
        <w:t>ВС</w:t>
      </w:r>
      <w:proofErr w:type="gramEnd"/>
      <w:r>
        <w:t xml:space="preserve"> РК г-ну Асанову Ж.К. и генеральному прокурору РК г-ну </w:t>
      </w:r>
      <w:proofErr w:type="spellStart"/>
      <w:r>
        <w:t>Асылову</w:t>
      </w:r>
      <w:proofErr w:type="spellEnd"/>
      <w:r>
        <w:t xml:space="preserve"> Б.Н. с описанием правовой абсурдности ничего не дали. Они считают, что существующая </w:t>
      </w:r>
      <w:r w:rsidR="003A4281">
        <w:t xml:space="preserve">судебно-правовая практика, допускающая присвоение вынесенным по уголовному делу </w:t>
      </w:r>
      <w:r w:rsidR="003A4281" w:rsidRPr="003A4281">
        <w:rPr>
          <w:b/>
          <w:bCs/>
        </w:rPr>
        <w:t>судебным актам</w:t>
      </w:r>
      <w:r w:rsidR="003A4281">
        <w:t xml:space="preserve"> грифа секретности и на этом основании </w:t>
      </w:r>
      <w:r w:rsidR="003A4281" w:rsidRPr="003A4281">
        <w:rPr>
          <w:b/>
          <w:bCs/>
        </w:rPr>
        <w:t xml:space="preserve">невручение их копий </w:t>
      </w:r>
      <w:r w:rsidR="003A4281">
        <w:t>осужденным и их законным представителям, вполне законна. А главное – она соответствует</w:t>
      </w:r>
      <w:proofErr w:type="gramStart"/>
      <w:r w:rsidR="003A4281">
        <w:t xml:space="preserve"> (?!!) </w:t>
      </w:r>
      <w:proofErr w:type="gramEnd"/>
      <w:r w:rsidR="003A4281">
        <w:t>нормам Конституции РК и международным обязательства Казахстана по ратифицированным им международным пактам по правам человека и гражданским свободам.</w:t>
      </w:r>
    </w:p>
    <w:p w:rsidR="003A4281" w:rsidRDefault="003A4281" w:rsidP="000B0DE6">
      <w:pPr>
        <w:pStyle w:val="a3"/>
        <w:ind w:left="0"/>
      </w:pPr>
      <w:r>
        <w:tab/>
        <w:t xml:space="preserve">Но окончательно убедило меня в том, что с моим уголовным делом не все так просто, а правовые основания здесь вообще не рассматриваются – нерешенность (точнее, </w:t>
      </w:r>
      <w:proofErr w:type="spellStart"/>
      <w:r>
        <w:t>тупиковость</w:t>
      </w:r>
      <w:proofErr w:type="spellEnd"/>
      <w:r>
        <w:t>). Казалось бы, простого и регламентированного казахстанским законодательством вопроса – определение судом обоснованности отнесения судом сведений, содержащихся в вынесенных по уголовному делу судебных актах к категории «государственные секреты».</w:t>
      </w:r>
    </w:p>
    <w:p w:rsidR="003A4281" w:rsidRDefault="003A4281" w:rsidP="000B0DE6">
      <w:pPr>
        <w:pStyle w:val="a3"/>
        <w:ind w:left="0"/>
      </w:pPr>
      <w:r>
        <w:tab/>
        <w:t xml:space="preserve">Суды просто «поймали тишину», а прокуратура, что называется, «умыла руки». Не помогли ни мои обращения в Администрацию Президента, ни к Вам персонально. В точном соответствии с бюрократической практикой их просто пересылают в ту структуру на бездействие </w:t>
      </w:r>
      <w:r w:rsidR="00A67556">
        <w:t xml:space="preserve">и формализм со </w:t>
      </w:r>
      <w:proofErr w:type="gramStart"/>
      <w:r w:rsidR="00A67556">
        <w:t>стороны</w:t>
      </w:r>
      <w:proofErr w:type="gramEnd"/>
      <w:r w:rsidR="00A67556">
        <w:t xml:space="preserve"> которой Вы жалуетесь.</w:t>
      </w:r>
    </w:p>
    <w:p w:rsidR="00A67556" w:rsidRDefault="00A67556" w:rsidP="000B0DE6">
      <w:pPr>
        <w:pStyle w:val="a3"/>
        <w:ind w:left="0"/>
      </w:pPr>
      <w:r>
        <w:tab/>
        <w:t xml:space="preserve">В общем, мои 5-летние попытки добиться в казахстанских судах и органах прокуратуры правды, решения вопроса по закону, совести и справедливости оказались безрезультатными. А это, к сожалению, свидетельствует лишь об одном, как и прежде, в «Новом справедливом Казахстане» опция «правосудия» </w:t>
      </w:r>
      <w:proofErr w:type="gramStart"/>
      <w:r>
        <w:t>отключена</w:t>
      </w:r>
      <w:proofErr w:type="gramEnd"/>
      <w:r>
        <w:t xml:space="preserve"> если она вообще имеет место быть. При этом судью ощущают себя почти богами, а прокурорам на соблюдающие законности, похоже, наплевать (извините за эмоциональность, но реально накипело).</w:t>
      </w:r>
    </w:p>
    <w:p w:rsidR="00A67556" w:rsidRDefault="00A67556" w:rsidP="000B0DE6">
      <w:pPr>
        <w:pStyle w:val="a3"/>
        <w:ind w:left="0"/>
      </w:pPr>
      <w:r>
        <w:tab/>
        <w:t>И здесь я возвращаю к главному для себя, да и моих казахстанских и зарубежных коллег вопросу – что я совершил столь ужасного, что даже сам не имею права знать об этом?!</w:t>
      </w:r>
    </w:p>
    <w:p w:rsidR="00A67556" w:rsidRDefault="00A67556" w:rsidP="000B0DE6">
      <w:pPr>
        <w:pStyle w:val="a3"/>
        <w:ind w:left="0"/>
      </w:pPr>
      <w:r>
        <w:tab/>
        <w:t xml:space="preserve">Почему моя профессиональная научная деятельность стала опасна для общества и государства, а потому – мое уголовное дело (при отсутствии в нем государственных секретов и отсутствии у меня допуска к таковым) было засекречено в полном объеме. Я </w:t>
      </w:r>
      <w:proofErr w:type="gramStart"/>
      <w:r>
        <w:t>был</w:t>
      </w:r>
      <w:proofErr w:type="gramEnd"/>
      <w:r>
        <w:t xml:space="preserve"> судим закрытым (по сути, чрезвычайным) судом без права на полноценную защиту; приговор и все остальные судебные акты были </w:t>
      </w:r>
      <w:r w:rsidR="005B4861">
        <w:t>засекречены, по сути,</w:t>
      </w:r>
      <w:r>
        <w:t xml:space="preserve"> без права их обжалования в вышестоящих судах Казахстана и в международных инстанциях?!</w:t>
      </w:r>
    </w:p>
    <w:p w:rsidR="00A67556" w:rsidRDefault="00A67556" w:rsidP="000B0DE6">
      <w:pPr>
        <w:pStyle w:val="a3"/>
        <w:ind w:left="0"/>
      </w:pPr>
      <w:r>
        <w:tab/>
        <w:t xml:space="preserve">Почему моя 35-летняя </w:t>
      </w:r>
      <w:r w:rsidR="005B4861">
        <w:t xml:space="preserve">плодотворная (судя по числу публикаций) и получившая признание не только в Казахстане, но и за рубежом (об этом свидетельствуют мои почетные звания, членство в международных экспертных структурах, государственные и ведомственные награды, почетные грамоты и т.д.). Деятельность на ниве казахстанской науки и в сфере политической аналитики органами следствия была квалифицирована как «государственная измена» и оценена судом в 10 лет лишения свободы с лишением гражданства РК и последующим </w:t>
      </w:r>
      <w:proofErr w:type="gramStart"/>
      <w:r w:rsidR="005B4861">
        <w:t>выдворением</w:t>
      </w:r>
      <w:proofErr w:type="gramEnd"/>
      <w:r w:rsidR="005B4861">
        <w:t xml:space="preserve"> за пределы Казахстана?!</w:t>
      </w:r>
    </w:p>
    <w:p w:rsidR="005B4861" w:rsidRDefault="005B4861" w:rsidP="000B0DE6">
      <w:pPr>
        <w:pStyle w:val="a3"/>
        <w:ind w:left="0"/>
      </w:pPr>
      <w:r>
        <w:tab/>
        <w:t>Ни материалы уголовного дела, ни приговор, ответов на эти вопросы не дают. По-видимому. Именно по этой причине их и боятся рассекречивать.</w:t>
      </w:r>
    </w:p>
    <w:p w:rsidR="005B4861" w:rsidRDefault="005B4861" w:rsidP="000B0DE6">
      <w:pPr>
        <w:pStyle w:val="a3"/>
        <w:ind w:left="0"/>
      </w:pPr>
      <w:r>
        <w:lastRenderedPageBreak/>
        <w:tab/>
        <w:t xml:space="preserve">Остается без адекватного ответа и другой вопрос – </w:t>
      </w:r>
      <w:r>
        <w:rPr>
          <w:lang w:val="en-US"/>
        </w:rPr>
        <w:t>cui</w:t>
      </w:r>
      <w:r w:rsidRPr="005B4861">
        <w:t xml:space="preserve"> </w:t>
      </w:r>
      <w:proofErr w:type="spellStart"/>
      <w:r>
        <w:rPr>
          <w:lang w:val="en-US"/>
        </w:rPr>
        <w:t>prodest</w:t>
      </w:r>
      <w:proofErr w:type="spellEnd"/>
      <w:r w:rsidRPr="005B4861">
        <w:t xml:space="preserve">? – </w:t>
      </w:r>
      <w:r>
        <w:t xml:space="preserve">кому было выгодно мое осуждение и моя изоляция? Хотя после «январских событий», данных Вами первичных оценок их причин, осуждения за государственную измену и попытку совершения государственного переворота некоторых руководителей КНБ РК почти все элементы этого </w:t>
      </w:r>
      <w:proofErr w:type="spellStart"/>
      <w:r>
        <w:t>пазла</w:t>
      </w:r>
      <w:proofErr w:type="spellEnd"/>
      <w:r>
        <w:t xml:space="preserve"> сложились, тем не менее, я могу высказать только предположения.</w:t>
      </w:r>
    </w:p>
    <w:p w:rsidR="005B4861" w:rsidRDefault="005B4861" w:rsidP="000B0DE6">
      <w:pPr>
        <w:pStyle w:val="a3"/>
        <w:ind w:left="0"/>
      </w:pPr>
      <w:r>
        <w:tab/>
      </w:r>
      <w:r w:rsidRPr="005B4861">
        <w:rPr>
          <w:b/>
          <w:bCs/>
        </w:rPr>
        <w:t>Первое</w:t>
      </w:r>
      <w:r>
        <w:t>. Кому-то из высокопоставленных чиновников (или их родственникам) я чем-то помешал, либо о ком-то откровенно высказался.</w:t>
      </w:r>
    </w:p>
    <w:p w:rsidR="00DC4AF3" w:rsidRDefault="00DC4AF3" w:rsidP="000B0DE6">
      <w:pPr>
        <w:pStyle w:val="a3"/>
        <w:ind w:left="0"/>
      </w:pPr>
      <w:r>
        <w:tab/>
        <w:t xml:space="preserve">Учитывая, что я знал очень многих, и, зная кто и чего </w:t>
      </w:r>
      <w:proofErr w:type="gramStart"/>
      <w:r>
        <w:t>стоит</w:t>
      </w:r>
      <w:proofErr w:type="gramEnd"/>
      <w:r>
        <w:t xml:space="preserve"> давал свои оценки достаточно откровенно (хотя и не публично), здесь может быть масса вариантов. Однако задействовать потенциал КНБ РК для моего ареста и осуждения могли далеко не все.</w:t>
      </w:r>
    </w:p>
    <w:p w:rsidR="00DC4AF3" w:rsidRDefault="00DC4AF3" w:rsidP="000B0DE6">
      <w:pPr>
        <w:pStyle w:val="a3"/>
        <w:ind w:left="0"/>
      </w:pPr>
      <w:r>
        <w:tab/>
        <w:t>Следовательно, основная цель моего ареста и последующей изоляции были несколько шире банальной мести или поимки очередного «китайского/российского шпиона».</w:t>
      </w:r>
    </w:p>
    <w:p w:rsidR="00DC4AF3" w:rsidRDefault="00DC4AF3" w:rsidP="000B0DE6">
      <w:pPr>
        <w:pStyle w:val="a3"/>
        <w:ind w:left="0"/>
      </w:pPr>
      <w:r>
        <w:tab/>
        <w:t xml:space="preserve">Хотя, в качестве </w:t>
      </w:r>
      <w:r w:rsidRPr="00DC4AF3">
        <w:rPr>
          <w:b/>
          <w:bCs/>
        </w:rPr>
        <w:t>второго</w:t>
      </w:r>
      <w:r>
        <w:t xml:space="preserve"> предположения допустима и эта версия. Возможно, все было до банальности просто: нужен был «дежурный шпион / изменник» из среды ученых для острастки научного сообщества Казахстана, развившего бурную (по мнению КНБ) деятельность в контактах с иностранными коллегами. Заодно </w:t>
      </w:r>
      <w:proofErr w:type="gramStart"/>
      <w:r>
        <w:t>демонстрировалось</w:t>
      </w:r>
      <w:proofErr w:type="gramEnd"/>
      <w:r>
        <w:t xml:space="preserve"> что КНБ не дремлет и «держит руку на пульсе национальной безопасности».</w:t>
      </w:r>
    </w:p>
    <w:p w:rsidR="00DC4AF3" w:rsidRDefault="00DC4AF3" w:rsidP="000B0DE6">
      <w:pPr>
        <w:pStyle w:val="a3"/>
        <w:ind w:left="0"/>
      </w:pPr>
      <w:r>
        <w:tab/>
        <w:t>Не могу судить об эффективности, но «подсистему страха», характерную для сталинского периода, судя по отсутствию качественной казахстанской аналитики в области международных отношений, возродить удалось. О какой открытости научных исследований можно говорить, если ведущие казахстанские ученые боятся не только контактировать со своими зарубежными коллегами, но и высказать неординарную точку зрения.</w:t>
      </w:r>
    </w:p>
    <w:p w:rsidR="00DC4AF3" w:rsidRDefault="00DC4AF3" w:rsidP="000B0DE6">
      <w:pPr>
        <w:pStyle w:val="a3"/>
        <w:ind w:left="0"/>
      </w:pPr>
      <w:r>
        <w:tab/>
      </w:r>
      <w:r w:rsidRPr="00DC4AF3">
        <w:rPr>
          <w:b/>
          <w:bCs/>
        </w:rPr>
        <w:t>Третье</w:t>
      </w:r>
      <w:r>
        <w:t>. Кому-то конкретно или какой-то группе лиц не очень нравится сегод</w:t>
      </w:r>
      <w:r w:rsidR="005D0FCB">
        <w:t>няшний характер казахстанско-китайских отношений, растущее присутствие Китая в регионе Центральной Азии, а также моя оценка отношений Китая с Казахстаном и политики КНР в центральной Азии.</w:t>
      </w:r>
    </w:p>
    <w:p w:rsidR="005D0FCB" w:rsidRDefault="005D0FCB" w:rsidP="000B0DE6">
      <w:pPr>
        <w:pStyle w:val="a3"/>
        <w:ind w:left="0"/>
      </w:pPr>
      <w:r>
        <w:tab/>
        <w:t>Не исключено, что кому-то не понравились мои оценки политики КПК в Синьцзяне, в том числе по созданию «центров профессиональной переподготовки» национальных меньшинств, а также перспективах «этнического сепаратизма» в СУАР КНР.</w:t>
      </w:r>
    </w:p>
    <w:p w:rsidR="005D0FCB" w:rsidRDefault="005D0FCB" w:rsidP="000B0DE6">
      <w:pPr>
        <w:pStyle w:val="a3"/>
        <w:ind w:left="0"/>
      </w:pPr>
      <w:r>
        <w:tab/>
        <w:t xml:space="preserve">Возможно, кто-то выполнил заказ конкурентов Китая в регионе. </w:t>
      </w:r>
      <w:proofErr w:type="gramStart"/>
      <w:r>
        <w:t xml:space="preserve">На эту мысль, в частности, наводят пассажи, содержащиеся в совершенно безграмотном и неподтвержденном никакими фактами экспертном заключении ЦСЭ МЮ РК, послужившим основанием для моего обвинения, а также оперативно опубликованный (10 июля 2019 г.) в американском издании </w:t>
      </w:r>
      <w:r>
        <w:rPr>
          <w:lang w:val="en-US"/>
        </w:rPr>
        <w:t>Wall</w:t>
      </w:r>
      <w:r w:rsidRPr="005D0FCB">
        <w:t xml:space="preserve"> </w:t>
      </w:r>
      <w:r>
        <w:rPr>
          <w:lang w:val="en-US"/>
        </w:rPr>
        <w:t>Street</w:t>
      </w:r>
      <w:r w:rsidRPr="005D0FCB">
        <w:t xml:space="preserve"> </w:t>
      </w:r>
      <w:r>
        <w:rPr>
          <w:lang w:val="en-US"/>
        </w:rPr>
        <w:t>Journal</w:t>
      </w:r>
      <w:r w:rsidRPr="005D0FCB">
        <w:t xml:space="preserve"> </w:t>
      </w:r>
      <w:r>
        <w:t>пасквиль под говорящим названием «</w:t>
      </w:r>
      <w:r>
        <w:rPr>
          <w:lang w:val="en-US"/>
        </w:rPr>
        <w:t>A</w:t>
      </w:r>
      <w:r w:rsidRPr="005D0FCB">
        <w:t xml:space="preserve"> </w:t>
      </w:r>
      <w:r>
        <w:rPr>
          <w:lang w:val="en-US"/>
        </w:rPr>
        <w:t>spy</w:t>
      </w:r>
      <w:r w:rsidRPr="005D0FCB">
        <w:t xml:space="preserve"> </w:t>
      </w:r>
      <w:r>
        <w:rPr>
          <w:lang w:val="en-US"/>
        </w:rPr>
        <w:t>case</w:t>
      </w:r>
      <w:r w:rsidRPr="005D0FCB">
        <w:t xml:space="preserve"> </w:t>
      </w:r>
      <w:r>
        <w:rPr>
          <w:lang w:val="en-US"/>
        </w:rPr>
        <w:t>exposes</w:t>
      </w:r>
      <w:r w:rsidRPr="005D0FCB">
        <w:t xml:space="preserve"> </w:t>
      </w:r>
      <w:r>
        <w:rPr>
          <w:lang w:val="en-US"/>
        </w:rPr>
        <w:t>China</w:t>
      </w:r>
      <w:r w:rsidRPr="005D0FCB">
        <w:t>’</w:t>
      </w:r>
      <w:r>
        <w:rPr>
          <w:lang w:val="en-US"/>
        </w:rPr>
        <w:t>s</w:t>
      </w:r>
      <w:r w:rsidRPr="005D0FCB">
        <w:t xml:space="preserve"> </w:t>
      </w:r>
      <w:r>
        <w:rPr>
          <w:lang w:val="en-US"/>
        </w:rPr>
        <w:t>Power</w:t>
      </w:r>
      <w:r w:rsidRPr="005D0FCB">
        <w:t xml:space="preserve"> </w:t>
      </w:r>
      <w:r>
        <w:rPr>
          <w:lang w:val="en-US"/>
        </w:rPr>
        <w:t>Play</w:t>
      </w:r>
      <w:r w:rsidRPr="005D0FCB">
        <w:t xml:space="preserve"> </w:t>
      </w:r>
      <w:r>
        <w:rPr>
          <w:lang w:val="en-US"/>
        </w:rPr>
        <w:t>in</w:t>
      </w:r>
      <w:r w:rsidRPr="005D0FCB">
        <w:t xml:space="preserve"> </w:t>
      </w:r>
      <w:r>
        <w:rPr>
          <w:lang w:val="en-US"/>
        </w:rPr>
        <w:t>Central</w:t>
      </w:r>
      <w:r w:rsidRPr="005D0FCB">
        <w:t xml:space="preserve"> </w:t>
      </w:r>
      <w:r>
        <w:rPr>
          <w:lang w:val="en-US"/>
        </w:rPr>
        <w:t>Asia</w:t>
      </w:r>
      <w:r w:rsidRPr="005D0FCB">
        <w:t>”.</w:t>
      </w:r>
      <w:proofErr w:type="gramEnd"/>
    </w:p>
    <w:p w:rsidR="00C43000" w:rsidRDefault="002E539B" w:rsidP="000B0DE6">
      <w:pPr>
        <w:pStyle w:val="a3"/>
        <w:ind w:left="0"/>
      </w:pPr>
      <w:r>
        <w:tab/>
      </w:r>
      <w:r w:rsidRPr="002E539B">
        <w:rPr>
          <w:b/>
          <w:bCs/>
        </w:rPr>
        <w:t>Четвертое</w:t>
      </w:r>
      <w:r>
        <w:t xml:space="preserve">. Однако, думаю, что все вышеперечисленное послужило как бы фоном. Главная цель кого-то персонально или какой-то политической группы заключалась в попытке именно в электоральный период использовать миф о наличии в руководстве Казахстана </w:t>
      </w:r>
      <w:proofErr w:type="spellStart"/>
      <w:r>
        <w:t>прокитайского</w:t>
      </w:r>
      <w:proofErr w:type="spellEnd"/>
      <w:r>
        <w:t xml:space="preserve"> лобби в политических игрищах против Вас. Поскольку усилиями заказчиков я был отнесен к этому «лобби», то и попал под расклад.</w:t>
      </w:r>
    </w:p>
    <w:p w:rsidR="002E539B" w:rsidRDefault="002E539B" w:rsidP="000B0DE6">
      <w:pPr>
        <w:pStyle w:val="a3"/>
        <w:ind w:left="0"/>
      </w:pPr>
      <w:r>
        <w:tab/>
        <w:t xml:space="preserve">На эту мысль наводит как факт моего ареста за месяц до решения Н.А.Назарбаева об уходе с поста президента и передачи Вам властных полномочий, так и тематика </w:t>
      </w:r>
      <w:r>
        <w:lastRenderedPageBreak/>
        <w:t xml:space="preserve">«душевных бесед», которые вели со мной сотрудники КНБ, прибывшие из Астаны по поручению </w:t>
      </w:r>
      <w:proofErr w:type="spellStart"/>
      <w:r>
        <w:t>К.К.Масимова</w:t>
      </w:r>
      <w:proofErr w:type="spellEnd"/>
      <w:r>
        <w:t>.</w:t>
      </w:r>
    </w:p>
    <w:p w:rsidR="002E539B" w:rsidRDefault="002E539B" w:rsidP="000B0DE6">
      <w:pPr>
        <w:pStyle w:val="a3"/>
        <w:ind w:left="0"/>
      </w:pPr>
      <w:r>
        <w:tab/>
        <w:t>Искушать судьбу я не стал;</w:t>
      </w:r>
      <w:r w:rsidRPr="002E539B">
        <w:t xml:space="preserve"> о</w:t>
      </w:r>
      <w:r>
        <w:t xml:space="preserve">т нее все равно не убежишь, лишь потеряешь самоуважение и честь. Потому и получил по </w:t>
      </w:r>
      <w:proofErr w:type="gramStart"/>
      <w:r>
        <w:t>полной</w:t>
      </w:r>
      <w:proofErr w:type="gramEnd"/>
      <w:r>
        <w:t>, даже с избытком.</w:t>
      </w:r>
    </w:p>
    <w:p w:rsidR="002E539B" w:rsidRDefault="002E539B" w:rsidP="000B0DE6">
      <w:pPr>
        <w:pStyle w:val="a3"/>
        <w:ind w:left="0"/>
      </w:pPr>
      <w:r>
        <w:tab/>
        <w:t xml:space="preserve">На эту же мысль наводят и другие факты. 17 мая 2019 года по казахстанскому радио было передано сообщение о том, что «в Казахстане арестован известный политолог, гражданин РФ К. </w:t>
      </w:r>
      <w:proofErr w:type="spellStart"/>
      <w:r>
        <w:t>Сыроежкин</w:t>
      </w:r>
      <w:proofErr w:type="spellEnd"/>
      <w:r>
        <w:t xml:space="preserve">, являющийся научным консультантом К. </w:t>
      </w:r>
      <w:proofErr w:type="spellStart"/>
      <w:r>
        <w:t>Токаева</w:t>
      </w:r>
      <w:proofErr w:type="spellEnd"/>
      <w:r>
        <w:t xml:space="preserve"> по докторской диссертации».</w:t>
      </w:r>
    </w:p>
    <w:p w:rsidR="002E539B" w:rsidRDefault="002E539B" w:rsidP="000B0DE6">
      <w:pPr>
        <w:pStyle w:val="a3"/>
        <w:ind w:left="0"/>
      </w:pPr>
      <w:r>
        <w:tab/>
        <w:t>О наличии у меня паспорта РФ знали только арестовавшие меня сотрудники ДКНБ (хотя при желании это легко проверяется через Интернет</w:t>
      </w:r>
      <w:r w:rsidRPr="002E539B">
        <w:t xml:space="preserve">); </w:t>
      </w:r>
      <w:r>
        <w:t xml:space="preserve">второй «факт» - откровенная ложь из арсенала черного </w:t>
      </w:r>
      <w:r>
        <w:rPr>
          <w:lang w:val="en-US"/>
        </w:rPr>
        <w:t>PR</w:t>
      </w:r>
      <w:r w:rsidRPr="002E539B">
        <w:t xml:space="preserve">; </w:t>
      </w:r>
      <w:r>
        <w:t xml:space="preserve">из этого же арсенала и появившаяся в прессе информация о том, что я якобы являлся внештатным советником К. </w:t>
      </w:r>
      <w:proofErr w:type="spellStart"/>
      <w:r>
        <w:t>Токаева</w:t>
      </w:r>
      <w:proofErr w:type="spellEnd"/>
      <w:r>
        <w:t xml:space="preserve"> (п</w:t>
      </w:r>
      <w:r w:rsidR="00431A2C">
        <w:t>очему не Н.А.Назарбаева, на имя которого КИСИ отправило гораздо больше моих авторских материалов?) по внешней политике.</w:t>
      </w:r>
    </w:p>
    <w:p w:rsidR="00431A2C" w:rsidRDefault="00431A2C" w:rsidP="000B0DE6">
      <w:pPr>
        <w:pStyle w:val="a3"/>
        <w:ind w:left="0"/>
      </w:pPr>
      <w:r>
        <w:tab/>
        <w:t>Возникает вполне закономерный вопрос</w:t>
      </w:r>
      <w:r w:rsidRPr="00431A2C">
        <w:t xml:space="preserve">: </w:t>
      </w:r>
      <w:proofErr w:type="gramStart"/>
      <w:r w:rsidRPr="00431A2C">
        <w:t>к</w:t>
      </w:r>
      <w:r>
        <w:t>ому</w:t>
      </w:r>
      <w:proofErr w:type="gramEnd"/>
      <w:r>
        <w:t xml:space="preserve"> и с </w:t>
      </w:r>
      <w:proofErr w:type="gramStart"/>
      <w:r>
        <w:t>какой</w:t>
      </w:r>
      <w:proofErr w:type="gramEnd"/>
      <w:r>
        <w:t xml:space="preserve"> целью понадобился </w:t>
      </w:r>
      <w:proofErr w:type="spellStart"/>
      <w:r>
        <w:t>вброй</w:t>
      </w:r>
      <w:proofErr w:type="spellEnd"/>
      <w:r>
        <w:t xml:space="preserve"> этой дезинформации именно в электоральный период? Мне она навредить не могла, следовательно, была направлена против другого субъекта.</w:t>
      </w:r>
    </w:p>
    <w:p w:rsidR="00431A2C" w:rsidRDefault="00431A2C" w:rsidP="000B0DE6">
      <w:pPr>
        <w:pStyle w:val="a3"/>
        <w:ind w:left="0"/>
      </w:pPr>
      <w:r>
        <w:tab/>
        <w:t>О многом говорят и факты, ставшие достоянием гласности после «январских событий»</w:t>
      </w:r>
      <w:r w:rsidRPr="00431A2C">
        <w:t xml:space="preserve">: </w:t>
      </w:r>
      <w:r>
        <w:t>во всяком случае, мысль о том, что главной целью заговорщиков был Ваш уход с поста президента, озвучена Вами лично.</w:t>
      </w:r>
    </w:p>
    <w:p w:rsidR="00431A2C" w:rsidRDefault="00431A2C" w:rsidP="000B0DE6">
      <w:pPr>
        <w:pStyle w:val="a3"/>
        <w:ind w:left="0"/>
      </w:pPr>
      <w:r>
        <w:tab/>
        <w:t xml:space="preserve">Возможно, я в чем-то не прав, но мне все видится именно так. Во всяком </w:t>
      </w:r>
      <w:proofErr w:type="gramStart"/>
      <w:r>
        <w:t>случае</w:t>
      </w:r>
      <w:proofErr w:type="gramEnd"/>
      <w:r>
        <w:t xml:space="preserve"> те, по чьей злой воле я был осужден, сегодня оказались причастны к попытке совершения государственного переворота, а некоторые из них осуждены за государственную измену.</w:t>
      </w:r>
    </w:p>
    <w:p w:rsidR="00431A2C" w:rsidRDefault="00431A2C" w:rsidP="000B0DE6">
      <w:pPr>
        <w:pStyle w:val="a3"/>
        <w:ind w:left="0"/>
      </w:pPr>
      <w:r>
        <w:tab/>
      </w:r>
      <w:proofErr w:type="gramStart"/>
      <w:r>
        <w:t>Тем не менее, мне не только отказано в рассмотрении моего дела в кассационной инстанции, но даже в такой «</w:t>
      </w:r>
      <w:proofErr w:type="spellStart"/>
      <w:r>
        <w:t>мелоче</w:t>
      </w:r>
      <w:proofErr w:type="spellEnd"/>
      <w:r>
        <w:t>», как определение судом обоснованности отнесения сведений, содержащихся в вынесенных по моему уголовному делу судебных актах к категории «государственные секреты».</w:t>
      </w:r>
      <w:proofErr w:type="gramEnd"/>
    </w:p>
    <w:p w:rsidR="00431A2C" w:rsidRDefault="00431A2C" w:rsidP="000B0DE6">
      <w:pPr>
        <w:pStyle w:val="a3"/>
        <w:ind w:left="0"/>
      </w:pPr>
      <w:r>
        <w:tab/>
        <w:t>Другими словами, полный тупик!!!</w:t>
      </w:r>
    </w:p>
    <w:p w:rsidR="00431A2C" w:rsidRDefault="00431A2C" w:rsidP="000B0DE6">
      <w:pPr>
        <w:pStyle w:val="a3"/>
        <w:ind w:left="0"/>
      </w:pPr>
    </w:p>
    <w:p w:rsidR="00431A2C" w:rsidRDefault="00431A2C" w:rsidP="00431A2C">
      <w:pPr>
        <w:pStyle w:val="a3"/>
        <w:ind w:left="0"/>
        <w:jc w:val="center"/>
      </w:pPr>
      <w:r>
        <w:t xml:space="preserve">Глубокоуважаемый </w:t>
      </w:r>
      <w:proofErr w:type="spellStart"/>
      <w:r>
        <w:t>Касым-Жомарт</w:t>
      </w:r>
      <w:proofErr w:type="spellEnd"/>
      <w:r>
        <w:t xml:space="preserve"> </w:t>
      </w:r>
      <w:proofErr w:type="spellStart"/>
      <w:r>
        <w:t>Кемелевич</w:t>
      </w:r>
      <w:proofErr w:type="spellEnd"/>
      <w:r>
        <w:t>!</w:t>
      </w:r>
    </w:p>
    <w:p w:rsidR="00431A2C" w:rsidRDefault="00431A2C" w:rsidP="00431A2C">
      <w:pPr>
        <w:pStyle w:val="a3"/>
        <w:ind w:left="0"/>
      </w:pPr>
      <w:r>
        <w:tab/>
        <w:t>Я обращаюсь к Вам не только как гаранту Конституции, но и как к ученому-международнику и как человеку, который знает меня не только по моим работам, но и лично.</w:t>
      </w:r>
    </w:p>
    <w:p w:rsidR="00B328B7" w:rsidRDefault="00B328B7" w:rsidP="00431A2C">
      <w:pPr>
        <w:pStyle w:val="a3"/>
        <w:ind w:left="0"/>
      </w:pPr>
      <w:r>
        <w:tab/>
        <w:t>Я понимаю, что помилование по логике подразумевает факт признания вины. Однако моя совесть и мои жизненные принципы не позволяют мне признаваться в преступлении, которого я не совершал.</w:t>
      </w:r>
    </w:p>
    <w:p w:rsidR="00B328B7" w:rsidRDefault="00B328B7" w:rsidP="00431A2C">
      <w:pPr>
        <w:pStyle w:val="a3"/>
        <w:ind w:left="0"/>
      </w:pPr>
      <w:r>
        <w:tab/>
      </w:r>
      <w:proofErr w:type="gramStart"/>
      <w:r>
        <w:t>Если научный обмен с зарубежными коллегами не содержащей государственных секретов и не способной нанести ущерб национальным интересам информацией или подготовка на же условиях по их заказам научных статей, лекций и информационных материалов судебно-правовой системой могли квалифицироваться как государственная измена и шпионаж, то демократический Казахстан точно вернулся в позапрошлый век, где логика «охранителей» была простой – «Уж коли зло пресечь – собрать все</w:t>
      </w:r>
      <w:proofErr w:type="gramEnd"/>
      <w:r>
        <w:t xml:space="preserve"> книги бы да сжечь». Во всяком случае, честно и без всяких демократических иллюзий.</w:t>
      </w:r>
    </w:p>
    <w:p w:rsidR="00B328B7" w:rsidRDefault="00B328B7" w:rsidP="00431A2C">
      <w:pPr>
        <w:pStyle w:val="a3"/>
        <w:ind w:left="0"/>
      </w:pPr>
      <w:r>
        <w:tab/>
        <w:t xml:space="preserve">Здесь я не берусь что-то доказывать и что-то объяснять Комиссии по помилованию. </w:t>
      </w:r>
      <w:proofErr w:type="gramStart"/>
      <w:r>
        <w:t xml:space="preserve">Моя позиция и аргументация подробно изложены в Ходатайстве в Судебную коллегию </w:t>
      </w:r>
      <w:r>
        <w:lastRenderedPageBreak/>
        <w:t xml:space="preserve">Верховного суда РК, в обращении к уполномоченному по правам человека РК, в обращении в Конституционный Суд РК, а также в серии статей, опубликованных под рубрикой «Записки неравнодушного» на сайте </w:t>
      </w:r>
      <w:proofErr w:type="spellStart"/>
      <w:r>
        <w:rPr>
          <w:lang w:val="en-US"/>
        </w:rPr>
        <w:t>Zonakz</w:t>
      </w:r>
      <w:proofErr w:type="spellEnd"/>
      <w:r w:rsidRPr="00B328B7">
        <w:t>.</w:t>
      </w:r>
      <w:r>
        <w:rPr>
          <w:lang w:val="en-US"/>
        </w:rPr>
        <w:t>net</w:t>
      </w:r>
      <w:r w:rsidRPr="00B328B7">
        <w:t>.</w:t>
      </w:r>
      <w:proofErr w:type="gramEnd"/>
    </w:p>
    <w:p w:rsidR="00B328B7" w:rsidRDefault="00B328B7" w:rsidP="00431A2C">
      <w:pPr>
        <w:pStyle w:val="a3"/>
        <w:ind w:left="0"/>
      </w:pPr>
      <w:r>
        <w:tab/>
        <w:t xml:space="preserve">Хотел бы обратить Ваше </w:t>
      </w:r>
      <w:r w:rsidR="008C765E">
        <w:t>внимание лишь на следующее</w:t>
      </w:r>
      <w:r w:rsidR="008C765E" w:rsidRPr="008C765E">
        <w:t>.</w:t>
      </w:r>
    </w:p>
    <w:p w:rsidR="008C765E" w:rsidRDefault="008C765E" w:rsidP="009B14D7">
      <w:pPr>
        <w:pStyle w:val="a3"/>
        <w:numPr>
          <w:ilvl w:val="0"/>
          <w:numId w:val="2"/>
        </w:numPr>
        <w:ind w:left="426" w:hanging="371"/>
      </w:pPr>
      <w:r>
        <w:t xml:space="preserve">Я исчерпал все возможности поиска правды, справедливости, решения вопроса по законы и совести в национальных судах и органах прокуратуры. </w:t>
      </w:r>
      <w:r>
        <w:br/>
        <w:t>Несмотря на провозглашённый Вами политический курс, заявленную судебно-правовую реформу и принятие новой редакции Конституции РК, к сожалению, должен констатировать, что опция «правосудие» в сегодняшнем Казахстане отключена, если вообще имеет место быть.</w:t>
      </w:r>
    </w:p>
    <w:p w:rsidR="008C765E" w:rsidRDefault="008C765E" w:rsidP="009B14D7">
      <w:pPr>
        <w:pStyle w:val="a3"/>
        <w:numPr>
          <w:ilvl w:val="0"/>
          <w:numId w:val="2"/>
        </w:numPr>
        <w:ind w:left="426"/>
      </w:pPr>
      <w:r>
        <w:t>Пребывание в учрежден</w:t>
      </w:r>
      <w:proofErr w:type="gramStart"/>
      <w:r>
        <w:t>ии УИ</w:t>
      </w:r>
      <w:proofErr w:type="gramEnd"/>
      <w:r>
        <w:t>С не способствует ни профессиональному росту, ни улучшению моего состояния здоровья. Конечно, те, по чьей злой воле я оказался здесь, тешили себя надеждой, что здесь я и умру. Не хотелось бы удовлетворять их «</w:t>
      </w:r>
      <w:proofErr w:type="spellStart"/>
      <w:r>
        <w:t>хотелки</w:t>
      </w:r>
      <w:proofErr w:type="spellEnd"/>
      <w:r>
        <w:t>», хотя 5 лет моей жизни они у меня уже забрали.</w:t>
      </w:r>
    </w:p>
    <w:p w:rsidR="008C765E" w:rsidRDefault="008C765E" w:rsidP="009B14D7">
      <w:pPr>
        <w:pStyle w:val="a3"/>
        <w:numPr>
          <w:ilvl w:val="0"/>
          <w:numId w:val="2"/>
        </w:numPr>
        <w:ind w:left="426" w:hanging="273"/>
      </w:pPr>
      <w:r>
        <w:t xml:space="preserve">Мое содержание здесь противоречит целям и задачам УИС. Сделать меня хуже, чем я был и остаюсь, вряд ли получится, а «перевоспитывать» - излишне. </w:t>
      </w:r>
    </w:p>
    <w:p w:rsidR="008C765E" w:rsidRDefault="008C765E" w:rsidP="009B14D7">
      <w:pPr>
        <w:pStyle w:val="a3"/>
        <w:ind w:left="426"/>
      </w:pPr>
      <w:r>
        <w:t>Во-первых, я уже старый человек, и потому жизненные принципы вполне оформились.</w:t>
      </w:r>
    </w:p>
    <w:p w:rsidR="008C765E" w:rsidRDefault="008C765E" w:rsidP="009B14D7">
      <w:pPr>
        <w:pStyle w:val="a3"/>
        <w:ind w:left="426"/>
      </w:pPr>
      <w:r>
        <w:t xml:space="preserve">Во-вторых. Еще мой дед учил меня простым истинам – «никому не верь, ничего ни у кого не проси, ничего не бойся, делай что должно, и будь что будет». По-моему, не такая уж и плохая философия для </w:t>
      </w:r>
      <w:proofErr w:type="gramStart"/>
      <w:r>
        <w:t>жи</w:t>
      </w:r>
      <w:r w:rsidRPr="008C765E">
        <w:t>з</w:t>
      </w:r>
      <w:r>
        <w:t>ненного</w:t>
      </w:r>
      <w:proofErr w:type="gramEnd"/>
      <w:r>
        <w:t xml:space="preserve"> </w:t>
      </w:r>
      <w:r>
        <w:rPr>
          <w:lang w:val="en-US"/>
        </w:rPr>
        <w:t>credo</w:t>
      </w:r>
      <w:r w:rsidRPr="008C765E">
        <w:t>.</w:t>
      </w:r>
      <w:r>
        <w:br/>
        <w:t xml:space="preserve">Я старался следовать этим истинам всю жизнь. </w:t>
      </w:r>
      <w:proofErr w:type="gramStart"/>
      <w:r>
        <w:t>Грешен</w:t>
      </w:r>
      <w:proofErr w:type="gramEnd"/>
      <w:r>
        <w:t xml:space="preserve"> – часто пренебрегал первой заповедью (х</w:t>
      </w:r>
      <w:r w:rsidR="009B14D7">
        <w:t>отя и хорошо помню советы Шекспира и Абая). Хотелось верить, что порядочных и честных людей все-таки больше, а потому слишком доверялся «друзьям».</w:t>
      </w:r>
    </w:p>
    <w:p w:rsidR="009B14D7" w:rsidRDefault="009B14D7" w:rsidP="009B14D7">
      <w:pPr>
        <w:pStyle w:val="a3"/>
        <w:ind w:left="426"/>
      </w:pPr>
      <w:r>
        <w:t>И в чем-то я даже благодарен тем, по чьей воле оказался осужден, они помогли мне избавиться от излишних иллюзий. Правда, с учетом моего нового социального статуса и материального положения и число «друзей» существенно сократилось.</w:t>
      </w:r>
    </w:p>
    <w:p w:rsidR="008C765E" w:rsidRDefault="009B14D7" w:rsidP="009B14D7">
      <w:pPr>
        <w:pStyle w:val="a3"/>
        <w:numPr>
          <w:ilvl w:val="0"/>
          <w:numId w:val="2"/>
        </w:numPr>
        <w:ind w:left="426"/>
      </w:pPr>
      <w:r>
        <w:t>Безусловн</w:t>
      </w:r>
      <w:bookmarkStart w:id="0" w:name="_GoBack"/>
      <w:bookmarkEnd w:id="0"/>
      <w:r>
        <w:t>о, за прошедшие 5 лет я несколько выпал из информационного потока, но могу с уверенностью сказать, что отнюдь не деградировал. Конечно, мой опыт, навыки и знания в условиях учреждения УИС никому не нужны, но это не означает, что они вообще не востребованы.</w:t>
      </w:r>
    </w:p>
    <w:p w:rsidR="009B14D7" w:rsidRDefault="009B14D7" w:rsidP="009B14D7">
      <w:pPr>
        <w:pStyle w:val="a3"/>
        <w:ind w:left="426"/>
      </w:pPr>
      <w:r>
        <w:t>Кое в чем я еще могу оказаться полезным, в том числе и государству, если на то будет необходимость и соответствующий запрос.</w:t>
      </w:r>
    </w:p>
    <w:p w:rsidR="009B14D7" w:rsidRDefault="009B14D7" w:rsidP="009B14D7">
      <w:pPr>
        <w:pStyle w:val="a3"/>
        <w:ind w:left="1080"/>
      </w:pPr>
    </w:p>
    <w:p w:rsidR="009B14D7" w:rsidRDefault="009B14D7" w:rsidP="009B14D7">
      <w:pPr>
        <w:pStyle w:val="a3"/>
        <w:ind w:left="0"/>
        <w:jc w:val="center"/>
      </w:pPr>
      <w:r>
        <w:t xml:space="preserve">Глубокоуважаемый </w:t>
      </w:r>
      <w:proofErr w:type="spellStart"/>
      <w:r>
        <w:t>Касым-Жомарт</w:t>
      </w:r>
      <w:proofErr w:type="spellEnd"/>
      <w:r>
        <w:t xml:space="preserve"> </w:t>
      </w:r>
      <w:proofErr w:type="spellStart"/>
      <w:r>
        <w:t>Кемелевич</w:t>
      </w:r>
      <w:proofErr w:type="spellEnd"/>
      <w:r>
        <w:t>!</w:t>
      </w:r>
    </w:p>
    <w:p w:rsidR="009B14D7" w:rsidRDefault="009B14D7" w:rsidP="009B14D7">
      <w:pPr>
        <w:pStyle w:val="a3"/>
        <w:ind w:left="0"/>
      </w:pPr>
      <w:r>
        <w:t>На основании вышеизложенного и руководствуясь подпунктом 15 ст. 44 Конституции Республики Казахстан и п.3, 4 ст.78 УК РК,</w:t>
      </w:r>
    </w:p>
    <w:p w:rsidR="009B14D7" w:rsidRDefault="009B14D7" w:rsidP="009B14D7">
      <w:pPr>
        <w:pStyle w:val="a3"/>
        <w:ind w:left="0"/>
      </w:pPr>
    </w:p>
    <w:p w:rsidR="009B14D7" w:rsidRDefault="009B14D7" w:rsidP="009B14D7">
      <w:pPr>
        <w:pStyle w:val="a3"/>
        <w:ind w:left="0"/>
        <w:jc w:val="center"/>
      </w:pPr>
      <w:r>
        <w:t>Прошу</w:t>
      </w:r>
    </w:p>
    <w:p w:rsidR="009B14D7" w:rsidRDefault="009B14D7" w:rsidP="009B14D7">
      <w:pPr>
        <w:pStyle w:val="a3"/>
        <w:ind w:left="0"/>
      </w:pPr>
      <w:r>
        <w:tab/>
        <w:t>Принять в отношении меня акт о помиловании с освобождением от дальнейшего отбывания наказания и снятием судимости.</w:t>
      </w:r>
    </w:p>
    <w:p w:rsidR="009B14D7" w:rsidRDefault="009B14D7" w:rsidP="009B14D7">
      <w:pPr>
        <w:pStyle w:val="a3"/>
        <w:ind w:left="0"/>
        <w:jc w:val="right"/>
      </w:pPr>
      <w:r>
        <w:t xml:space="preserve">С уважением, </w:t>
      </w:r>
    </w:p>
    <w:p w:rsidR="009B14D7" w:rsidRDefault="009B14D7" w:rsidP="009B14D7">
      <w:pPr>
        <w:pStyle w:val="a3"/>
        <w:ind w:left="0"/>
        <w:jc w:val="right"/>
      </w:pPr>
      <w:r>
        <w:t xml:space="preserve">проф. </w:t>
      </w:r>
      <w:proofErr w:type="spellStart"/>
      <w:r>
        <w:t>Сыроежкин</w:t>
      </w:r>
      <w:proofErr w:type="spellEnd"/>
      <w:r>
        <w:t xml:space="preserve"> К.Л.</w:t>
      </w:r>
    </w:p>
    <w:p w:rsidR="009B14D7" w:rsidRDefault="009B14D7" w:rsidP="009B14D7">
      <w:pPr>
        <w:pStyle w:val="a3"/>
        <w:ind w:left="0"/>
        <w:jc w:val="right"/>
      </w:pPr>
    </w:p>
    <w:p w:rsidR="009B14D7" w:rsidRDefault="009B14D7" w:rsidP="009B14D7">
      <w:pPr>
        <w:pStyle w:val="a3"/>
        <w:ind w:left="0"/>
        <w:rPr>
          <w:lang w:val="en-US"/>
        </w:rPr>
      </w:pPr>
      <w:r>
        <w:lastRenderedPageBreak/>
        <w:t>Приложения</w:t>
      </w:r>
      <w:r>
        <w:rPr>
          <w:lang w:val="en-US"/>
        </w:rPr>
        <w:t>:</w:t>
      </w:r>
    </w:p>
    <w:p w:rsidR="009B14D7" w:rsidRDefault="009B14D7" w:rsidP="009B14D7">
      <w:pPr>
        <w:pStyle w:val="a3"/>
        <w:numPr>
          <w:ilvl w:val="0"/>
          <w:numId w:val="3"/>
        </w:numPr>
      </w:pPr>
      <w:r>
        <w:t>Копия удостоверения личности ____ стр.</w:t>
      </w:r>
    </w:p>
    <w:p w:rsidR="009B14D7" w:rsidRDefault="009B14D7" w:rsidP="009B14D7">
      <w:pPr>
        <w:pStyle w:val="a3"/>
        <w:numPr>
          <w:ilvl w:val="0"/>
          <w:numId w:val="3"/>
        </w:numPr>
      </w:pPr>
      <w:r>
        <w:t xml:space="preserve">Копия приговора СМУС г. </w:t>
      </w:r>
      <w:proofErr w:type="spellStart"/>
      <w:r>
        <w:t>Алматы</w:t>
      </w:r>
      <w:proofErr w:type="spellEnd"/>
      <w:r>
        <w:t xml:space="preserve"> от 07.10.2019 г. (секретно) ____ стр.</w:t>
      </w:r>
    </w:p>
    <w:p w:rsidR="009B14D7" w:rsidRDefault="009B14D7" w:rsidP="009B14D7">
      <w:pPr>
        <w:pStyle w:val="a3"/>
        <w:numPr>
          <w:ilvl w:val="0"/>
          <w:numId w:val="3"/>
        </w:numPr>
      </w:pPr>
      <w:r>
        <w:t xml:space="preserve">Копия постановления Судебной коллегии по уголовным делам </w:t>
      </w:r>
      <w:proofErr w:type="spellStart"/>
      <w:r>
        <w:t>Алматинского</w:t>
      </w:r>
      <w:proofErr w:type="spellEnd"/>
      <w:r>
        <w:t xml:space="preserve"> городского </w:t>
      </w:r>
      <w:r w:rsidR="00512AF6">
        <w:t>суда от 28.11.2019 г. (секретно)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>Копия постановления Судебной Коллегии по уголовным делам Верховного суда РК от 14.04.2022 г. (секретно)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 xml:space="preserve">Представление с мнением администрации учреждения №57 ДУИС по </w:t>
      </w:r>
      <w:proofErr w:type="spellStart"/>
      <w:r>
        <w:t>Алматиской</w:t>
      </w:r>
      <w:proofErr w:type="spellEnd"/>
      <w:r>
        <w:t xml:space="preserve"> обл. и обл. </w:t>
      </w:r>
      <w:proofErr w:type="spellStart"/>
      <w:r>
        <w:t>Жетысу</w:t>
      </w:r>
      <w:proofErr w:type="spellEnd"/>
      <w:r>
        <w:t xml:space="preserve">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>Характеристика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>Справка о состоянии здоровья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>Справка об исковых требованиях и непогашенной задолженности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 xml:space="preserve">Обращение к президенту </w:t>
      </w:r>
      <w:proofErr w:type="spellStart"/>
      <w:r>
        <w:t>К.К.Токаеву</w:t>
      </w:r>
      <w:proofErr w:type="spellEnd"/>
      <w:r>
        <w:t xml:space="preserve"> от российских ученых ____ стр.</w:t>
      </w:r>
    </w:p>
    <w:p w:rsidR="00512AF6" w:rsidRDefault="00512AF6" w:rsidP="009B14D7">
      <w:pPr>
        <w:pStyle w:val="a3"/>
        <w:numPr>
          <w:ilvl w:val="0"/>
          <w:numId w:val="3"/>
        </w:numPr>
      </w:pPr>
      <w:r>
        <w:t xml:space="preserve">Обращение к президенту </w:t>
      </w:r>
      <w:proofErr w:type="spellStart"/>
      <w:r>
        <w:t>К.К.Токаеву</w:t>
      </w:r>
      <w:proofErr w:type="spellEnd"/>
      <w:r>
        <w:t xml:space="preserve"> от ученых </w:t>
      </w:r>
      <w:proofErr w:type="spellStart"/>
      <w:r>
        <w:t>Кыргызской</w:t>
      </w:r>
      <w:proofErr w:type="spellEnd"/>
      <w:r>
        <w:t xml:space="preserve"> Республики ____ стр.</w:t>
      </w:r>
    </w:p>
    <w:p w:rsidR="00512AF6" w:rsidRPr="009B14D7" w:rsidRDefault="00512AF6" w:rsidP="009B14D7">
      <w:pPr>
        <w:pStyle w:val="a3"/>
        <w:numPr>
          <w:ilvl w:val="0"/>
          <w:numId w:val="3"/>
        </w:numPr>
      </w:pPr>
      <w:r>
        <w:t xml:space="preserve">Обращение к президенту </w:t>
      </w:r>
      <w:proofErr w:type="spellStart"/>
      <w:r>
        <w:t>К.К.Токаеву</w:t>
      </w:r>
      <w:proofErr w:type="spellEnd"/>
      <w:r>
        <w:t xml:space="preserve"> от ученых республики Узбекистан </w:t>
      </w:r>
      <w:proofErr w:type="spellStart"/>
      <w:r>
        <w:t>____стр</w:t>
      </w:r>
      <w:proofErr w:type="spellEnd"/>
      <w:r>
        <w:t>.</w:t>
      </w:r>
    </w:p>
    <w:p w:rsidR="009B14D7" w:rsidRDefault="009B14D7" w:rsidP="009B14D7">
      <w:pPr>
        <w:pStyle w:val="a3"/>
        <w:ind w:left="0"/>
        <w:jc w:val="right"/>
      </w:pPr>
    </w:p>
    <w:p w:rsidR="009B14D7" w:rsidRPr="008C765E" w:rsidRDefault="009B14D7" w:rsidP="009B14D7">
      <w:pPr>
        <w:pStyle w:val="a3"/>
        <w:ind w:left="0"/>
      </w:pPr>
    </w:p>
    <w:sectPr w:rsidR="009B14D7" w:rsidRPr="008C765E" w:rsidSect="009B14D7">
      <w:pgSz w:w="12240" w:h="15840"/>
      <w:pgMar w:top="1440" w:right="1440" w:bottom="98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0C9"/>
    <w:multiLevelType w:val="hybridMultilevel"/>
    <w:tmpl w:val="ED9627BE"/>
    <w:lvl w:ilvl="0" w:tplc="592C8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B4280"/>
    <w:multiLevelType w:val="hybridMultilevel"/>
    <w:tmpl w:val="06B4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3FB"/>
    <w:multiLevelType w:val="hybridMultilevel"/>
    <w:tmpl w:val="1346CBFE"/>
    <w:lvl w:ilvl="0" w:tplc="BBFE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5C5F"/>
    <w:rsid w:val="000B0DE6"/>
    <w:rsid w:val="00234D1D"/>
    <w:rsid w:val="002520BC"/>
    <w:rsid w:val="002E539B"/>
    <w:rsid w:val="003A4281"/>
    <w:rsid w:val="00431A2C"/>
    <w:rsid w:val="00480038"/>
    <w:rsid w:val="00512AF6"/>
    <w:rsid w:val="005B4861"/>
    <w:rsid w:val="005D0FCB"/>
    <w:rsid w:val="00636375"/>
    <w:rsid w:val="00655C5F"/>
    <w:rsid w:val="00662495"/>
    <w:rsid w:val="008314AC"/>
    <w:rsid w:val="008C765E"/>
    <w:rsid w:val="009B14D7"/>
    <w:rsid w:val="00A5299B"/>
    <w:rsid w:val="00A67556"/>
    <w:rsid w:val="00AF30AF"/>
    <w:rsid w:val="00B328B7"/>
    <w:rsid w:val="00B771AD"/>
    <w:rsid w:val="00BD62FF"/>
    <w:rsid w:val="00C43000"/>
    <w:rsid w:val="00CD7C1E"/>
    <w:rsid w:val="00D0566E"/>
    <w:rsid w:val="00DC4AF3"/>
    <w:rsid w:val="00EC1BDD"/>
    <w:rsid w:val="00E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 Efimov</dc:creator>
  <cp:keywords/>
  <dc:description/>
  <cp:lastModifiedBy>1</cp:lastModifiedBy>
  <cp:revision>3</cp:revision>
  <dcterms:created xsi:type="dcterms:W3CDTF">2023-12-07T16:47:00Z</dcterms:created>
  <dcterms:modified xsi:type="dcterms:W3CDTF">2023-12-07T19:20:00Z</dcterms:modified>
</cp:coreProperties>
</file>